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22" w:rsidRPr="004019E5" w:rsidRDefault="00C93522" w:rsidP="00C93522">
      <w:pPr>
        <w:jc w:val="center"/>
        <w:rPr>
          <w:rFonts w:eastAsia="Times New Roman" w:cs="Times New Roman"/>
          <w:color w:val="202124"/>
          <w:shd w:val="clear" w:color="auto" w:fill="FFFFFF"/>
        </w:rPr>
      </w:pPr>
      <w:bookmarkStart w:id="0" w:name="_GoBack"/>
      <w:bookmarkEnd w:id="0"/>
      <w:r w:rsidRPr="004019E5">
        <w:rPr>
          <w:rFonts w:eastAsia="Times New Roman" w:cs="Times New Roman"/>
          <w:b/>
        </w:rPr>
        <w:t>Отчет о деятельности ООО «Сибирское общество внешне</w:t>
      </w:r>
      <w:r w:rsidR="00CD2B97">
        <w:rPr>
          <w:rFonts w:eastAsia="Times New Roman" w:cs="Times New Roman"/>
          <w:b/>
        </w:rPr>
        <w:t>го аудита и консалтинга» за 2023</w:t>
      </w:r>
      <w:r w:rsidRPr="004019E5">
        <w:rPr>
          <w:rFonts w:eastAsia="Times New Roman" w:cs="Times New Roman"/>
          <w:b/>
        </w:rPr>
        <w:t xml:space="preserve"> год подготовлен в соответствии с требованиями Приказа Минфина РФ от 30.11.2021 </w:t>
      </w:r>
      <w:r w:rsidRPr="004019E5">
        <w:rPr>
          <w:rFonts w:eastAsia="Segoe UI Symbol" w:cs="Times New Roman"/>
          <w:b/>
        </w:rPr>
        <w:t>№</w:t>
      </w:r>
      <w:r w:rsidRPr="004019E5">
        <w:rPr>
          <w:rFonts w:eastAsia="Times New Roman" w:cs="Times New Roman"/>
          <w:b/>
        </w:rPr>
        <w:t xml:space="preserve"> 198н </w:t>
      </w:r>
      <w:r w:rsidRPr="004019E5">
        <w:rPr>
          <w:rFonts w:eastAsia="Times New Roman" w:cs="Times New Roman"/>
          <w:color w:val="202124"/>
          <w:shd w:val="clear" w:color="auto" w:fill="FFFFFF"/>
        </w:rPr>
        <w:t>"</w:t>
      </w:r>
      <w:r w:rsidRPr="004019E5">
        <w:rPr>
          <w:rFonts w:eastAsia="Times New Roman" w:cs="Times New Roman"/>
          <w:b/>
        </w:rPr>
        <w:t xml:space="preserve">Об утверждении перечня информации о деятельности аудиторской организации, подлежащей раскрытию на ее сайте в информационно-телекоммуникационной сети </w:t>
      </w:r>
      <w:r w:rsidRPr="004019E5">
        <w:rPr>
          <w:rFonts w:eastAsia="Times New Roman" w:cs="Times New Roman"/>
          <w:color w:val="202124"/>
          <w:shd w:val="clear" w:color="auto" w:fill="FFFFFF"/>
        </w:rPr>
        <w:t>"</w:t>
      </w:r>
      <w:r w:rsidRPr="004019E5">
        <w:rPr>
          <w:rFonts w:eastAsia="Times New Roman" w:cs="Times New Roman"/>
          <w:b/>
          <w:color w:val="202124"/>
          <w:shd w:val="clear" w:color="auto" w:fill="FFFFFF"/>
        </w:rPr>
        <w:t>Интернет</w:t>
      </w:r>
      <w:r w:rsidRPr="004019E5">
        <w:rPr>
          <w:rFonts w:eastAsia="Times New Roman" w:cs="Times New Roman"/>
          <w:color w:val="202124"/>
          <w:shd w:val="clear" w:color="auto" w:fill="FFFFFF"/>
        </w:rPr>
        <w:t xml:space="preserve">" </w:t>
      </w:r>
      <w:r w:rsidRPr="004019E5">
        <w:rPr>
          <w:rFonts w:eastAsia="Times New Roman" w:cs="Times New Roman"/>
          <w:b/>
          <w:color w:val="202124"/>
          <w:shd w:val="clear" w:color="auto" w:fill="FFFFFF"/>
        </w:rPr>
        <w:t>и установлении сроков раскрытия такой информации</w:t>
      </w:r>
      <w:r w:rsidRPr="004019E5">
        <w:rPr>
          <w:rFonts w:eastAsia="Times New Roman" w:cs="Times New Roman"/>
          <w:color w:val="202124"/>
          <w:shd w:val="clear" w:color="auto" w:fill="FFFFFF"/>
        </w:rPr>
        <w:t>"</w:t>
      </w:r>
    </w:p>
    <w:p w:rsidR="00C93522" w:rsidRDefault="00C93522" w:rsidP="00C93522">
      <w:pPr>
        <w:jc w:val="both"/>
        <w:rPr>
          <w:rFonts w:eastAsia="Times New Roman" w:cs="Times New Roman"/>
          <w:color w:val="202124"/>
          <w:shd w:val="clear" w:color="auto" w:fill="FFFFFF"/>
        </w:rPr>
      </w:pPr>
    </w:p>
    <w:p w:rsidR="00C93522" w:rsidRDefault="00C93522" w:rsidP="00C93522">
      <w:pPr>
        <w:pStyle w:val="a3"/>
        <w:numPr>
          <w:ilvl w:val="0"/>
          <w:numId w:val="2"/>
        </w:numPr>
        <w:jc w:val="both"/>
        <w:rPr>
          <w:rFonts w:eastAsia="Times New Roman" w:cs="Times New Roman"/>
          <w:b/>
        </w:rPr>
      </w:pPr>
      <w:r w:rsidRPr="00136D28">
        <w:rPr>
          <w:rFonts w:eastAsia="Times New Roman" w:cs="Times New Roman"/>
          <w:b/>
        </w:rPr>
        <w:t xml:space="preserve">Общие сведения об аудиторской организации 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644"/>
        <w:gridCol w:w="4819"/>
      </w:tblGrid>
      <w:tr w:rsidR="00C93522" w:rsidRPr="006876C4" w:rsidTr="006876C4">
        <w:tc>
          <w:tcPr>
            <w:tcW w:w="4644" w:type="dxa"/>
          </w:tcPr>
          <w:p w:rsidR="00C93522" w:rsidRPr="006876C4" w:rsidRDefault="00C93522" w:rsidP="006876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876C4">
              <w:rPr>
                <w:rFonts w:ascii="Times New Roman" w:eastAsia="Times New Roman" w:hAnsi="Times New Roman" w:cs="Times New Roman"/>
                <w:b/>
                <w:sz w:val="28"/>
              </w:rPr>
              <w:t>Полное наименование аудиторской организации</w:t>
            </w:r>
          </w:p>
        </w:tc>
        <w:tc>
          <w:tcPr>
            <w:tcW w:w="4819" w:type="dxa"/>
          </w:tcPr>
          <w:p w:rsidR="00C93522" w:rsidRPr="006876C4" w:rsidRDefault="00C93522" w:rsidP="006876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876C4">
              <w:rPr>
                <w:rFonts w:ascii="Times New Roman" w:eastAsia="Times New Roman" w:hAnsi="Times New Roman" w:cs="Times New Roman"/>
                <w:b/>
                <w:sz w:val="28"/>
              </w:rPr>
              <w:t>Общество с ограниченной ответственностью «Сибирское общество внешнего аудита и консалтинга»</w:t>
            </w:r>
          </w:p>
        </w:tc>
      </w:tr>
      <w:tr w:rsidR="00C93522" w:rsidTr="006876C4">
        <w:tc>
          <w:tcPr>
            <w:tcW w:w="4644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Сокращенное наименование аудиторской организации</w:t>
            </w:r>
          </w:p>
        </w:tc>
        <w:tc>
          <w:tcPr>
            <w:tcW w:w="4819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С.О.В.А.и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К»</w:t>
            </w:r>
          </w:p>
        </w:tc>
      </w:tr>
      <w:tr w:rsidR="00C93522" w:rsidTr="006876C4">
        <w:tc>
          <w:tcPr>
            <w:tcW w:w="4644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места нахождения</w:t>
            </w:r>
          </w:p>
        </w:tc>
        <w:tc>
          <w:tcPr>
            <w:tcW w:w="4819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630007, г. Новосибирск, ул. Спартака, дом 8/4, офис № 7</w:t>
            </w:r>
          </w:p>
        </w:tc>
      </w:tr>
      <w:tr w:rsidR="00C93522" w:rsidTr="006876C4">
        <w:tc>
          <w:tcPr>
            <w:tcW w:w="4644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Почтовый адрес</w:t>
            </w:r>
          </w:p>
        </w:tc>
        <w:tc>
          <w:tcPr>
            <w:tcW w:w="4819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630007, г. Новосибирск, ул. Спартака, дом 8/4, офис № 7</w:t>
            </w:r>
          </w:p>
        </w:tc>
      </w:tr>
      <w:tr w:rsidR="00C93522" w:rsidTr="006876C4">
        <w:tc>
          <w:tcPr>
            <w:tcW w:w="4644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Телефон</w:t>
            </w:r>
          </w:p>
        </w:tc>
        <w:tc>
          <w:tcPr>
            <w:tcW w:w="4819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(383) 231-01-46, 231-09-48</w:t>
            </w:r>
          </w:p>
        </w:tc>
      </w:tr>
      <w:tr w:rsidR="00C93522" w:rsidTr="006876C4">
        <w:tc>
          <w:tcPr>
            <w:tcW w:w="4644" w:type="dxa"/>
          </w:tcPr>
          <w:p w:rsidR="00C93522" w:rsidRPr="00F43547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e</w:t>
            </w:r>
            <w:r w:rsidRPr="00F4354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4819" w:type="dxa"/>
          </w:tcPr>
          <w:p w:rsidR="00C93522" w:rsidRPr="008B6C39" w:rsidRDefault="00C93522" w:rsidP="003C165B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auditsova@auditsova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C93522" w:rsidTr="006876C4">
        <w:tc>
          <w:tcPr>
            <w:tcW w:w="4644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официального Интернет-сайта</w:t>
            </w:r>
          </w:p>
        </w:tc>
        <w:tc>
          <w:tcPr>
            <w:tcW w:w="4819" w:type="dxa"/>
          </w:tcPr>
          <w:p w:rsidR="00C93522" w:rsidRPr="008B6C39" w:rsidRDefault="00C93522" w:rsidP="003C165B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www.auditsova.ru</w:t>
            </w:r>
          </w:p>
        </w:tc>
      </w:tr>
      <w:tr w:rsidR="00C93522" w:rsidTr="006876C4">
        <w:tc>
          <w:tcPr>
            <w:tcW w:w="4644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Номер и дата свидетельства о государственной регистрации</w:t>
            </w:r>
          </w:p>
        </w:tc>
        <w:tc>
          <w:tcPr>
            <w:tcW w:w="4819" w:type="dxa"/>
          </w:tcPr>
          <w:p w:rsidR="00C93522" w:rsidRPr="008B6C39" w:rsidRDefault="00C93522" w:rsidP="003C16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C39">
              <w:rPr>
                <w:rFonts w:ascii="Times New Roman" w:hAnsi="Times New Roman" w:cs="Times New Roman"/>
                <w:sz w:val="28"/>
                <w:szCs w:val="28"/>
              </w:rPr>
              <w:t>54 001398947</w:t>
            </w:r>
            <w:r w:rsidRPr="008B6C39">
              <w:rPr>
                <w:rFonts w:ascii="Times New Roman" w:hAnsi="Times New Roman" w:cs="Times New Roman"/>
                <w:sz w:val="28"/>
                <w:szCs w:val="28"/>
              </w:rPr>
              <w:br/>
              <w:t>16.12.2002</w:t>
            </w:r>
          </w:p>
        </w:tc>
      </w:tr>
      <w:tr w:rsidR="00C93522" w:rsidTr="006876C4">
        <w:tc>
          <w:tcPr>
            <w:tcW w:w="4644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ОГРН</w:t>
            </w:r>
          </w:p>
        </w:tc>
        <w:tc>
          <w:tcPr>
            <w:tcW w:w="4819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1025403216024</w:t>
            </w:r>
          </w:p>
        </w:tc>
      </w:tr>
      <w:tr w:rsidR="00C93522" w:rsidTr="006876C4">
        <w:tc>
          <w:tcPr>
            <w:tcW w:w="4644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ИНН</w:t>
            </w:r>
          </w:p>
        </w:tc>
        <w:tc>
          <w:tcPr>
            <w:tcW w:w="4819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5407182709</w:t>
            </w:r>
          </w:p>
        </w:tc>
      </w:tr>
      <w:tr w:rsidR="00C93522" w:rsidTr="006876C4">
        <w:tc>
          <w:tcPr>
            <w:tcW w:w="4644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КПП</w:t>
            </w:r>
          </w:p>
        </w:tc>
        <w:tc>
          <w:tcPr>
            <w:tcW w:w="4819" w:type="dxa"/>
          </w:tcPr>
          <w:p w:rsidR="00C93522" w:rsidRPr="00D27E9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540701001</w:t>
            </w:r>
          </w:p>
        </w:tc>
      </w:tr>
    </w:tbl>
    <w:p w:rsidR="00C93522" w:rsidRDefault="00C93522" w:rsidP="00C93522">
      <w:pPr>
        <w:pStyle w:val="a3"/>
        <w:ind w:left="1080"/>
        <w:jc w:val="both"/>
        <w:rPr>
          <w:rFonts w:eastAsia="Times New Roman" w:cs="Times New Roman"/>
          <w:b/>
        </w:rPr>
      </w:pPr>
    </w:p>
    <w:p w:rsidR="00C93522" w:rsidRPr="00136D28" w:rsidRDefault="00C93522" w:rsidP="00C93522">
      <w:pPr>
        <w:pStyle w:val="a3"/>
        <w:numPr>
          <w:ilvl w:val="0"/>
          <w:numId w:val="2"/>
        </w:numPr>
        <w:jc w:val="both"/>
        <w:rPr>
          <w:rFonts w:eastAsia="Times New Roman" w:cs="Times New Roman"/>
          <w:b/>
        </w:rPr>
      </w:pPr>
      <w:r w:rsidRPr="00136D28">
        <w:rPr>
          <w:rFonts w:eastAsia="Times New Roman" w:cs="Times New Roman"/>
          <w:b/>
        </w:rPr>
        <w:t xml:space="preserve">Сведения о наличии у аудиторской организации права вести аудиторскую деятельность и оказывать аудиторских услуг отдельным категориям </w:t>
      </w:r>
      <w:proofErr w:type="spellStart"/>
      <w:r w:rsidRPr="00136D28">
        <w:rPr>
          <w:rFonts w:eastAsia="Times New Roman" w:cs="Times New Roman"/>
          <w:b/>
        </w:rPr>
        <w:t>аудируемых</w:t>
      </w:r>
      <w:proofErr w:type="spellEnd"/>
      <w:r w:rsidRPr="00136D28">
        <w:rPr>
          <w:rFonts w:eastAsia="Times New Roman" w:cs="Times New Roman"/>
          <w:b/>
        </w:rPr>
        <w:t xml:space="preserve"> лиц: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93522" w:rsidRPr="006876C4" w:rsidTr="003C165B">
        <w:tc>
          <w:tcPr>
            <w:tcW w:w="4785" w:type="dxa"/>
          </w:tcPr>
          <w:p w:rsidR="00C93522" w:rsidRPr="006876C4" w:rsidRDefault="00C93522" w:rsidP="006876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876C4">
              <w:rPr>
                <w:rFonts w:ascii="Times New Roman" w:eastAsia="Times New Roman" w:hAnsi="Times New Roman" w:cs="Times New Roman"/>
                <w:b/>
                <w:sz w:val="28"/>
              </w:rPr>
              <w:t>Дата внесения сведений об аудиторской организации в реестр аудиторов и аудиторских организаций СРО аудиторов</w:t>
            </w:r>
          </w:p>
        </w:tc>
        <w:tc>
          <w:tcPr>
            <w:tcW w:w="4786" w:type="dxa"/>
          </w:tcPr>
          <w:p w:rsidR="00C93522" w:rsidRPr="006876C4" w:rsidRDefault="00C93522" w:rsidP="0068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C4"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Саморегулируемая организация аудиторов Ассоциация «Содружество»</w:t>
            </w:r>
          </w:p>
          <w:p w:rsidR="00C93522" w:rsidRPr="006876C4" w:rsidRDefault="00C93522" w:rsidP="006876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 w:rsidRPr="006876C4">
              <w:rPr>
                <w:rFonts w:ascii="Times New Roman" w:hAnsi="Times New Roman" w:cs="Times New Roman"/>
                <w:b/>
                <w:sz w:val="28"/>
                <w:szCs w:val="28"/>
              </w:rPr>
              <w:t>18.11.2016</w:t>
            </w:r>
          </w:p>
        </w:tc>
      </w:tr>
      <w:tr w:rsidR="00C93522" w:rsidRPr="004E1F5C" w:rsidTr="003C165B">
        <w:tc>
          <w:tcPr>
            <w:tcW w:w="4785" w:type="dxa"/>
          </w:tcPr>
          <w:p w:rsidR="00C93522" w:rsidRPr="004E1F5C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Сведения обо всех ОРНЗ в Реестрах аудиторов и аудиторских организаций саморегулируемых организаций аудиторов предыдущих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СРО за последние 5 лет (при наличии)</w:t>
            </w:r>
          </w:p>
        </w:tc>
        <w:tc>
          <w:tcPr>
            <w:tcW w:w="4786" w:type="dxa"/>
          </w:tcPr>
          <w:p w:rsidR="00C93522" w:rsidRPr="001D4A3C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A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ОРНЗ </w:t>
            </w:r>
            <w:r w:rsidRPr="001D4A3C">
              <w:rPr>
                <w:rFonts w:ascii="Times New Roman" w:hAnsi="Times New Roman" w:cs="Times New Roman"/>
                <w:sz w:val="28"/>
                <w:szCs w:val="28"/>
              </w:rPr>
              <w:t>11606059585</w:t>
            </w:r>
          </w:p>
        </w:tc>
      </w:tr>
      <w:tr w:rsidR="00C93522" w:rsidRPr="004E1F5C" w:rsidTr="003C165B">
        <w:tc>
          <w:tcPr>
            <w:tcW w:w="4785" w:type="dxa"/>
          </w:tcPr>
          <w:p w:rsidR="00C93522" w:rsidRPr="004E1F5C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4786" w:type="dxa"/>
          </w:tcPr>
          <w:p w:rsidR="00C93522" w:rsidRPr="004E1F5C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RPr="004E1F5C" w:rsidTr="003C165B">
        <w:tc>
          <w:tcPr>
            <w:tcW w:w="4785" w:type="dxa"/>
          </w:tcPr>
          <w:p w:rsidR="00C93522" w:rsidRPr="004E1F5C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4786" w:type="dxa"/>
          </w:tcPr>
          <w:p w:rsidR="00C93522" w:rsidRPr="004E1F5C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RPr="004E1F5C" w:rsidTr="003C165B">
        <w:tc>
          <w:tcPr>
            <w:tcW w:w="4785" w:type="dxa"/>
          </w:tcPr>
          <w:p w:rsidR="00C93522" w:rsidRPr="004E1F5C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действия лицензии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4786" w:type="dxa"/>
          </w:tcPr>
          <w:p w:rsidR="00C93522" w:rsidRPr="004E1F5C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RPr="004E1F5C" w:rsidTr="003C165B">
        <w:trPr>
          <w:trHeight w:val="1408"/>
        </w:trPr>
        <w:tc>
          <w:tcPr>
            <w:tcW w:w="4785" w:type="dxa"/>
          </w:tcPr>
          <w:p w:rsidR="00C93522" w:rsidRPr="004E1F5C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Сведения об обеспечении профессиональной ответственности</w:t>
            </w:r>
          </w:p>
        </w:tc>
        <w:tc>
          <w:tcPr>
            <w:tcW w:w="4786" w:type="dxa"/>
          </w:tcPr>
          <w:p w:rsidR="00C93522" w:rsidRPr="00E95716" w:rsidRDefault="00C93522" w:rsidP="003C165B">
            <w:pPr>
              <w:pStyle w:val="a3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1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Страховое акционерное обществе «ВСК», полис страхования профессиональной ответственно</w:t>
            </w:r>
            <w:r w:rsidR="00236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</w:t>
            </w:r>
            <w:r w:rsidR="00236C61" w:rsidRPr="00236C61">
              <w:rPr>
                <w:rFonts w:ascii="Times New Roman" w:eastAsia="Times New Roman" w:hAnsi="Times New Roman" w:cs="Times New Roman"/>
                <w:sz w:val="28"/>
                <w:szCs w:val="28"/>
              </w:rPr>
              <w:t>№2321037000002 от 31.01.2023 г.</w:t>
            </w:r>
          </w:p>
          <w:p w:rsidR="00C93522" w:rsidRPr="00F52EBE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3522" w:rsidRPr="004E1F5C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C93522" w:rsidRDefault="00C93522" w:rsidP="00C93522">
      <w:pPr>
        <w:ind w:left="360"/>
        <w:jc w:val="both"/>
        <w:rPr>
          <w:rFonts w:eastAsia="Times New Roman" w:cs="Times New Roman"/>
          <w:b/>
        </w:rPr>
      </w:pPr>
    </w:p>
    <w:p w:rsidR="00C93522" w:rsidRDefault="00C93522" w:rsidP="00C93522">
      <w:pPr>
        <w:pStyle w:val="a3"/>
        <w:numPr>
          <w:ilvl w:val="0"/>
          <w:numId w:val="2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Информация о сведения о структуре аудиторской организации и лицах, связанных с ней</w:t>
      </w:r>
    </w:p>
    <w:p w:rsidR="00C93522" w:rsidRDefault="00C93522" w:rsidP="00C93522">
      <w:pPr>
        <w:spacing w:after="0" w:line="240" w:lineRule="auto"/>
        <w:ind w:left="3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В соответствии с Уставом высшим органом ООО «Сибирское общество внешнего аудита и консалтинга» является Общее собрание участников. Общее собрание участников принимает свои решения голосованием.</w:t>
      </w:r>
    </w:p>
    <w:p w:rsidR="00C93522" w:rsidRDefault="00C93522" w:rsidP="00C93522">
      <w:pPr>
        <w:spacing w:after="0" w:line="240" w:lineRule="auto"/>
        <w:ind w:left="357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Единоличным исполнительным органом является Директор, который подотчетен Общему собранию участников и избирается на 5 (пять) лет.   </w:t>
      </w:r>
    </w:p>
    <w:p w:rsidR="00C93522" w:rsidRDefault="00C93522" w:rsidP="00C93522">
      <w:pPr>
        <w:spacing w:after="0" w:line="240" w:lineRule="auto"/>
        <w:ind w:left="357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Директор осуществляет текущее руководство деятельностью аудиторской организации и в рамках такого руководства решает все вопросы деятельности, за исключением отнесенных Уставом к компетенции Общего собрания.</w:t>
      </w:r>
    </w:p>
    <w:p w:rsidR="00C93522" w:rsidRDefault="00C93522" w:rsidP="00C93522">
      <w:pPr>
        <w:spacing w:after="0" w:line="240" w:lineRule="auto"/>
        <w:ind w:left="357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Коллегиальный исполнительный орган отсутствует.</w:t>
      </w:r>
    </w:p>
    <w:p w:rsidR="00C93522" w:rsidRDefault="00C93522" w:rsidP="00C93522">
      <w:pPr>
        <w:spacing w:after="0" w:line="240" w:lineRule="auto"/>
        <w:ind w:left="357"/>
        <w:contextualSpacing/>
        <w:jc w:val="both"/>
        <w:rPr>
          <w:rFonts w:eastAsia="Times New Roman" w:cs="Times New Roman"/>
        </w:rPr>
      </w:pPr>
    </w:p>
    <w:p w:rsidR="00260919" w:rsidRDefault="00260919" w:rsidP="00C93522">
      <w:pPr>
        <w:spacing w:after="0" w:line="240" w:lineRule="auto"/>
        <w:ind w:left="357"/>
        <w:contextualSpacing/>
        <w:jc w:val="both"/>
        <w:rPr>
          <w:rFonts w:eastAsia="Times New Roman" w:cs="Times New Roman"/>
        </w:rPr>
      </w:pPr>
    </w:p>
    <w:p w:rsidR="00260919" w:rsidRDefault="00260919" w:rsidP="00C93522">
      <w:pPr>
        <w:spacing w:after="0" w:line="240" w:lineRule="auto"/>
        <w:ind w:left="357"/>
        <w:contextualSpacing/>
        <w:jc w:val="both"/>
        <w:rPr>
          <w:rFonts w:eastAsia="Times New Roman" w:cs="Times New Roman"/>
        </w:rPr>
      </w:pPr>
    </w:p>
    <w:p w:rsidR="00C93522" w:rsidRDefault="00C93522" w:rsidP="00C93522">
      <w:pPr>
        <w:spacing w:after="0"/>
        <w:ind w:left="357"/>
        <w:jc w:val="both"/>
        <w:rPr>
          <w:rFonts w:eastAsia="Times New Roman" w:cs="Times New Roman"/>
        </w:rPr>
      </w:pPr>
    </w:p>
    <w:p w:rsidR="00C93522" w:rsidRPr="00915458" w:rsidRDefault="00C93522" w:rsidP="00C93522">
      <w:pPr>
        <w:pStyle w:val="a3"/>
        <w:numPr>
          <w:ilvl w:val="0"/>
          <w:numId w:val="2"/>
        </w:numPr>
        <w:spacing w:after="0"/>
        <w:jc w:val="both"/>
        <w:rPr>
          <w:rFonts w:eastAsia="Times New Roman" w:cs="Times New Roman"/>
          <w:b/>
        </w:rPr>
      </w:pPr>
      <w:r w:rsidRPr="00915458">
        <w:rPr>
          <w:rFonts w:eastAsia="Times New Roman" w:cs="Times New Roman"/>
          <w:b/>
        </w:rPr>
        <w:t>Сведения об учредителях (участниках) аудиторской организации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  <w:gridCol w:w="1844"/>
      </w:tblGrid>
      <w:tr w:rsidR="00C93522" w:rsidTr="003C165B">
        <w:tc>
          <w:tcPr>
            <w:tcW w:w="1842" w:type="dxa"/>
            <w:vMerge w:val="restart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1842" w:type="dxa"/>
            <w:vMerge w:val="restart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Период, в котором являлись участниками</w:t>
            </w:r>
          </w:p>
        </w:tc>
        <w:tc>
          <w:tcPr>
            <w:tcW w:w="1843" w:type="dxa"/>
            <w:vMerge w:val="restart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в уставном капитале</w:t>
            </w:r>
          </w:p>
        </w:tc>
        <w:tc>
          <w:tcPr>
            <w:tcW w:w="3687" w:type="dxa"/>
            <w:gridSpan w:val="2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Членство в саморегулируемой организации аудиторов</w:t>
            </w:r>
          </w:p>
        </w:tc>
      </w:tr>
      <w:tr w:rsidR="00C93522" w:rsidTr="003C165B">
        <w:tc>
          <w:tcPr>
            <w:tcW w:w="1842" w:type="dxa"/>
            <w:vMerge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ОРНЗ</w:t>
            </w:r>
          </w:p>
        </w:tc>
        <w:tc>
          <w:tcPr>
            <w:tcW w:w="1844" w:type="dxa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записи в реестре</w:t>
            </w:r>
          </w:p>
        </w:tc>
      </w:tr>
      <w:tr w:rsidR="00C93522" w:rsidTr="003C165B">
        <w:tc>
          <w:tcPr>
            <w:tcW w:w="1842" w:type="dxa"/>
          </w:tcPr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Гладенко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Владимир Ильич</w:t>
            </w:r>
          </w:p>
        </w:tc>
        <w:tc>
          <w:tcPr>
            <w:tcW w:w="1842" w:type="dxa"/>
          </w:tcPr>
          <w:p w:rsidR="00C93522" w:rsidRPr="00915458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15.12.2009 по настоящее время</w:t>
            </w:r>
          </w:p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51%</w:t>
            </w:r>
          </w:p>
        </w:tc>
        <w:tc>
          <w:tcPr>
            <w:tcW w:w="1843" w:type="dxa"/>
          </w:tcPr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21706023126</w:t>
            </w:r>
          </w:p>
        </w:tc>
        <w:tc>
          <w:tcPr>
            <w:tcW w:w="1844" w:type="dxa"/>
          </w:tcPr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19.01.2017</w:t>
            </w:r>
          </w:p>
        </w:tc>
      </w:tr>
      <w:tr w:rsidR="00C93522" w:rsidTr="003C165B">
        <w:tc>
          <w:tcPr>
            <w:tcW w:w="1842" w:type="dxa"/>
          </w:tcPr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Баранов Вадим Альбертович</w:t>
            </w:r>
          </w:p>
        </w:tc>
        <w:tc>
          <w:tcPr>
            <w:tcW w:w="1842" w:type="dxa"/>
          </w:tcPr>
          <w:p w:rsidR="00C93522" w:rsidRPr="00915458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15.12.2009 по настоящее время</w:t>
            </w:r>
          </w:p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49%</w:t>
            </w:r>
          </w:p>
        </w:tc>
        <w:tc>
          <w:tcPr>
            <w:tcW w:w="1843" w:type="dxa"/>
          </w:tcPr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44" w:type="dxa"/>
          </w:tcPr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C93522" w:rsidRPr="001E3CEC" w:rsidRDefault="00C93522" w:rsidP="00C93522">
      <w:pPr>
        <w:spacing w:after="0"/>
        <w:ind w:left="357"/>
        <w:jc w:val="both"/>
        <w:rPr>
          <w:rFonts w:eastAsia="Times New Roman" w:cs="Times New Roman"/>
        </w:rPr>
      </w:pPr>
    </w:p>
    <w:p w:rsidR="00C93522" w:rsidRDefault="00C93522" w:rsidP="00C93522">
      <w:pPr>
        <w:ind w:left="36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Сведения о единоличном исполнительном органе за поверяемый период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C93522" w:rsidTr="003C165B">
        <w:tc>
          <w:tcPr>
            <w:tcW w:w="1842" w:type="dxa"/>
            <w:vMerge w:val="restart"/>
          </w:tcPr>
          <w:p w:rsidR="00C93522" w:rsidRPr="007D728A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1842" w:type="dxa"/>
            <w:vMerge w:val="restart"/>
          </w:tcPr>
          <w:p w:rsidR="00C93522" w:rsidRPr="007D728A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Период полномочий</w:t>
            </w:r>
          </w:p>
        </w:tc>
        <w:tc>
          <w:tcPr>
            <w:tcW w:w="1842" w:type="dxa"/>
            <w:vMerge w:val="restart"/>
          </w:tcPr>
          <w:p w:rsidR="00C93522" w:rsidRPr="007D728A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в уставном капитале</w:t>
            </w:r>
          </w:p>
        </w:tc>
        <w:tc>
          <w:tcPr>
            <w:tcW w:w="3685" w:type="dxa"/>
            <w:gridSpan w:val="2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Членство в саморегулируемой организации аудиторов</w:t>
            </w:r>
          </w:p>
        </w:tc>
      </w:tr>
      <w:tr w:rsidR="00C93522" w:rsidTr="003C165B">
        <w:tc>
          <w:tcPr>
            <w:tcW w:w="1842" w:type="dxa"/>
            <w:vMerge/>
          </w:tcPr>
          <w:p w:rsidR="00C93522" w:rsidRPr="007D728A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C93522" w:rsidRPr="007D728A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C93522" w:rsidRPr="007D728A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ОРНЗ</w:t>
            </w:r>
          </w:p>
        </w:tc>
        <w:tc>
          <w:tcPr>
            <w:tcW w:w="1843" w:type="dxa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записи в реестре</w:t>
            </w:r>
          </w:p>
        </w:tc>
      </w:tr>
      <w:tr w:rsidR="00C93522" w:rsidTr="003C165B">
        <w:tc>
          <w:tcPr>
            <w:tcW w:w="1842" w:type="dxa"/>
          </w:tcPr>
          <w:p w:rsidR="00C93522" w:rsidRPr="007D728A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Гладенко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Владимир Ильич</w:t>
            </w:r>
          </w:p>
        </w:tc>
        <w:tc>
          <w:tcPr>
            <w:tcW w:w="1842" w:type="dxa"/>
          </w:tcPr>
          <w:p w:rsidR="00C93522" w:rsidRPr="007D728A" w:rsidRDefault="008852A8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09.12.2009 по настоящее время</w:t>
            </w:r>
          </w:p>
        </w:tc>
        <w:tc>
          <w:tcPr>
            <w:tcW w:w="1842" w:type="dxa"/>
          </w:tcPr>
          <w:p w:rsidR="00C93522" w:rsidRPr="007D728A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51%</w:t>
            </w:r>
          </w:p>
        </w:tc>
        <w:tc>
          <w:tcPr>
            <w:tcW w:w="1842" w:type="dxa"/>
          </w:tcPr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21706023126</w:t>
            </w:r>
          </w:p>
        </w:tc>
        <w:tc>
          <w:tcPr>
            <w:tcW w:w="1843" w:type="dxa"/>
          </w:tcPr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19.01.2017</w:t>
            </w:r>
          </w:p>
        </w:tc>
      </w:tr>
    </w:tbl>
    <w:p w:rsidR="00C93522" w:rsidRDefault="00C93522" w:rsidP="00C93522">
      <w:pPr>
        <w:ind w:left="360"/>
        <w:jc w:val="both"/>
        <w:rPr>
          <w:rFonts w:eastAsia="Times New Roman" w:cs="Times New Roman"/>
          <w:b/>
        </w:rPr>
      </w:pPr>
    </w:p>
    <w:p w:rsidR="00C93522" w:rsidRPr="005A03AA" w:rsidRDefault="00C93522" w:rsidP="00C93522">
      <w:pPr>
        <w:ind w:left="360"/>
        <w:jc w:val="both"/>
        <w:rPr>
          <w:rFonts w:eastAsia="Times New Roman" w:cs="Times New Roman"/>
          <w:b/>
        </w:rPr>
      </w:pPr>
      <w:r w:rsidRPr="005A03AA">
        <w:rPr>
          <w:rFonts w:eastAsia="Times New Roman" w:cs="Times New Roman"/>
          <w:b/>
        </w:rPr>
        <w:t>Лица, связанные с ООО «С.О.В.А и К»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C93522" w:rsidTr="003C165B">
        <w:tc>
          <w:tcPr>
            <w:tcW w:w="4605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Перечень филиалов и представительств</w:t>
            </w:r>
          </w:p>
        </w:tc>
        <w:tc>
          <w:tcPr>
            <w:tcW w:w="4606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Филиалов и представительств нет</w:t>
            </w:r>
          </w:p>
        </w:tc>
      </w:tr>
      <w:tr w:rsidR="00C93522" w:rsidTr="003C165B">
        <w:tc>
          <w:tcPr>
            <w:tcW w:w="4605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Перечень дочерних обществ аудиторской организации</w:t>
            </w:r>
          </w:p>
        </w:tc>
        <w:tc>
          <w:tcPr>
            <w:tcW w:w="4606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Дочерних и зависимых обществ нет</w:t>
            </w:r>
          </w:p>
        </w:tc>
      </w:tr>
      <w:tr w:rsidR="00C93522" w:rsidTr="003C165B">
        <w:tc>
          <w:tcPr>
            <w:tcW w:w="4605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организации, по отношению к которой аудиторская организация является дочерним обществом</w:t>
            </w:r>
          </w:p>
        </w:tc>
        <w:tc>
          <w:tcPr>
            <w:tcW w:w="4606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ООО «С.О.В.А. и К» не является дочерней (зависимой) по отношению к какой-либо организации</w:t>
            </w:r>
          </w:p>
        </w:tc>
      </w:tr>
      <w:tr w:rsidR="00C93522" w:rsidTr="003C165B">
        <w:tc>
          <w:tcPr>
            <w:tcW w:w="4605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Перечень аудиторских организаций, участвующих в уставном капитале аудиторской организации</w:t>
            </w:r>
          </w:p>
        </w:tc>
        <w:tc>
          <w:tcPr>
            <w:tcW w:w="4606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Организации не участвуют в уставном капитале ООО «С.О.В.А. и К»</w:t>
            </w:r>
          </w:p>
        </w:tc>
      </w:tr>
      <w:tr w:rsidR="00C93522" w:rsidTr="003C165B">
        <w:tc>
          <w:tcPr>
            <w:tcW w:w="4605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Размер доли уставного капитала, принадлежащей аудиторам этой аудиторской организации, с указанием размера доли,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принадлежащей аудиторам, являющимся работниками организации по основному месту работы, и размера доли, принадлежащей аудиторам, работающим по совместительству</w:t>
            </w:r>
          </w:p>
        </w:tc>
        <w:tc>
          <w:tcPr>
            <w:tcW w:w="4606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51 % - принадлежит аудитору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Гладенко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Владимиру Ильичу, работающему в ООО «С.О.В.А.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К» по трудовому договору по основному месту работы </w:t>
            </w:r>
          </w:p>
        </w:tc>
      </w:tr>
      <w:tr w:rsidR="00C93522" w:rsidTr="003C165B">
        <w:tc>
          <w:tcPr>
            <w:tcW w:w="4605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Перечень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бенефициарных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владельцев аудиторской организации с указанием фамилии, имени, отчества, гражданства, страны постоянного проживания</w:t>
            </w:r>
          </w:p>
        </w:tc>
        <w:tc>
          <w:tcPr>
            <w:tcW w:w="4606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Гладенко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Владимир Ильич, гражданин России, Россия</w:t>
            </w:r>
          </w:p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Баранов Вадим Альбертович, гражданин России, Россия</w:t>
            </w:r>
          </w:p>
        </w:tc>
      </w:tr>
      <w:tr w:rsidR="00C93522" w:rsidTr="003C165B">
        <w:tc>
          <w:tcPr>
            <w:tcW w:w="4605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</w:t>
            </w:r>
          </w:p>
        </w:tc>
        <w:tc>
          <w:tcPr>
            <w:tcW w:w="4606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C93522" w:rsidTr="003C165B">
        <w:tc>
          <w:tcPr>
            <w:tcW w:w="4605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российской и (или) международной сети аудиторских организаций, членом которой является аудиторская организация</w:t>
            </w:r>
          </w:p>
        </w:tc>
        <w:tc>
          <w:tcPr>
            <w:tcW w:w="4606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ООО «С.О.В.А. и К» не является членом российской или международной сети аудиторских организаций</w:t>
            </w:r>
          </w:p>
        </w:tc>
      </w:tr>
    </w:tbl>
    <w:p w:rsidR="00C93522" w:rsidRDefault="00C93522" w:rsidP="00C93522">
      <w:pPr>
        <w:ind w:left="360"/>
        <w:jc w:val="both"/>
        <w:rPr>
          <w:rFonts w:eastAsia="Times New Roman" w:cs="Times New Roman"/>
        </w:rPr>
      </w:pPr>
    </w:p>
    <w:p w:rsidR="00C93522" w:rsidRDefault="00C93522" w:rsidP="00C93522">
      <w:pPr>
        <w:ind w:left="360"/>
        <w:jc w:val="center"/>
        <w:rPr>
          <w:rFonts w:eastAsia="Times New Roman" w:cs="Times New Roman"/>
        </w:rPr>
      </w:pPr>
    </w:p>
    <w:p w:rsidR="00C93522" w:rsidRDefault="00C93522" w:rsidP="00C93522">
      <w:pPr>
        <w:pStyle w:val="a3"/>
        <w:numPr>
          <w:ilvl w:val="0"/>
          <w:numId w:val="2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Сведения об организации и обеспечении соблюдения аудиторской организацией требований профессиональной этики и независимости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3522" w:rsidTr="003C165B">
        <w:tc>
          <w:tcPr>
            <w:tcW w:w="4785" w:type="dxa"/>
          </w:tcPr>
          <w:p w:rsidR="00C93522" w:rsidRPr="00EC2934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Заявление руководства аудиторской организации о соблюдении аудиторской организацией и аудиторами требований профессиональной этики и независимости, предусмотренных Федеральным законом от 30 декабря 2008 г. № 307-ФЗ «Об аудиторской деятельности»</w:t>
            </w:r>
          </w:p>
        </w:tc>
        <w:tc>
          <w:tcPr>
            <w:tcW w:w="4786" w:type="dxa"/>
          </w:tcPr>
          <w:p w:rsidR="00C93522" w:rsidRDefault="00C93522" w:rsidP="003C165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ООО «С.О.В.А. и К» заявляет и подтверждает, что в ходе аудиторской деятельности предпринимаются все необходимые меры для обеспечения независимости на всех стадиях проведения проверки.</w:t>
            </w:r>
          </w:p>
          <w:p w:rsidR="00C93522" w:rsidRDefault="006032B0" w:rsidP="003C165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состоянию на 01.01.2023</w:t>
            </w:r>
            <w:r w:rsidR="00C93522">
              <w:rPr>
                <w:rFonts w:ascii="Times New Roman" w:eastAsia="Times New Roman" w:hAnsi="Times New Roman" w:cs="Times New Roman"/>
                <w:sz w:val="28"/>
              </w:rPr>
              <w:t xml:space="preserve"> г. аудиторская организация, ее аудиторы и иные сотрудники соблюдали требования профессиональной этики и независимости, предусмотренные Федеральным законом от 30 декабря 2008 г. № 307-ФЗ </w:t>
            </w:r>
            <w:r w:rsidR="00C93522"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 w:rsidR="00C93522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Об аудиторской деятельности</w:t>
            </w:r>
            <w:r w:rsidR="00C93522"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 w:rsidR="00C93522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 xml:space="preserve">, Правилами независимости аудиторов и </w:t>
            </w:r>
            <w:r w:rsidR="00C93522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lastRenderedPageBreak/>
              <w:t>аудиторских организаций и Кодекса этики, принимая необходимые меры.</w:t>
            </w:r>
          </w:p>
          <w:p w:rsidR="00C93522" w:rsidRDefault="00C93522" w:rsidP="003C165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Соблюдение требований независимости проверяется на стадии принятия новых клиентов, продолжения сотрудничества с существующими клиентами, в процессе выполнения аудиторского задания, а также путем получения ежегодного подтверждения соблюдения принципов независимости от сотрудников компании.</w:t>
            </w:r>
          </w:p>
          <w:p w:rsidR="00C93522" w:rsidRDefault="00C93522" w:rsidP="003C165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Принципы независимости компании определяют требования в отношении независимости работников аудиторской организации: выявление и оценку угроз независимости, а также определяют действия для устранения таких угроз или сведения их до приемлемого уровня.</w:t>
            </w:r>
          </w:p>
          <w:p w:rsidR="00C93522" w:rsidRDefault="00C93522" w:rsidP="003C165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Принятие на обслуживание нового клиента и продолжение сотрудничества определяется анализом и оценкой информации о деятельности клиента и оценкой возможностей, профессиональной компетентности, временных рамок и ресурсов аудиторской организации для одобрения вопросов сотрудничества.</w:t>
            </w:r>
          </w:p>
          <w:p w:rsidR="00C93522" w:rsidRPr="00EC2934" w:rsidRDefault="00C93522" w:rsidP="003C165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Ежегодно сотрудники тестируются на предмет соблюдения принципов персональной независимости.</w:t>
            </w:r>
          </w:p>
        </w:tc>
      </w:tr>
      <w:tr w:rsidR="00C93522" w:rsidTr="003C165B">
        <w:tc>
          <w:tcPr>
            <w:tcW w:w="4785" w:type="dxa"/>
          </w:tcPr>
          <w:p w:rsidR="00C93522" w:rsidRPr="00EC2934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Описание системы вознаграждения руководства аудиторской организации, руководителей аудита, в том числе факторов, влияющих на размер их вознаграждений</w:t>
            </w:r>
          </w:p>
        </w:tc>
        <w:tc>
          <w:tcPr>
            <w:tcW w:w="4786" w:type="dxa"/>
          </w:tcPr>
          <w:p w:rsidR="00C93522" w:rsidRPr="004174A9" w:rsidRDefault="00C93522" w:rsidP="003C165B">
            <w:pPr>
              <w:spacing w:after="120"/>
              <w:rPr>
                <w:rFonts w:ascii="Times New Roman" w:eastAsia="Times New Roman" w:hAnsi="Times New Roman" w:cs="Times New Roman"/>
                <w:sz w:val="28"/>
              </w:rPr>
            </w:pPr>
            <w:r w:rsidRPr="004174A9">
              <w:rPr>
                <w:rFonts w:ascii="Times New Roman" w:eastAsia="Times New Roman" w:hAnsi="Times New Roman" w:cs="Times New Roman"/>
                <w:sz w:val="28"/>
              </w:rPr>
              <w:t>Система вознаграждения руководителя аудиторской организации устанавливается трудовым договором в соответствии с действующей в организации системой оплаты труда.</w:t>
            </w:r>
          </w:p>
          <w:p w:rsidR="00C93522" w:rsidRDefault="00C93522" w:rsidP="003C165B">
            <w:pPr>
              <w:spacing w:after="120"/>
              <w:rPr>
                <w:rFonts w:ascii="Times New Roman" w:eastAsia="Times New Roman" w:hAnsi="Times New Roman" w:cs="Times New Roman"/>
                <w:sz w:val="28"/>
              </w:rPr>
            </w:pPr>
            <w:r w:rsidRPr="004174A9">
              <w:rPr>
                <w:rFonts w:ascii="Times New Roman" w:eastAsia="Times New Roman" w:hAnsi="Times New Roman" w:cs="Times New Roman"/>
                <w:sz w:val="28"/>
              </w:rPr>
              <w:t xml:space="preserve">Размер вознаграждения (включая руководителей аудита) не зависит как </w:t>
            </w:r>
            <w:r w:rsidRPr="004174A9">
              <w:rPr>
                <w:rFonts w:ascii="Times New Roman" w:eastAsia="Times New Roman" w:hAnsi="Times New Roman" w:cs="Times New Roman"/>
                <w:sz w:val="28"/>
              </w:rPr>
              <w:lastRenderedPageBreak/>
              <w:t>от мнения, высказываемого аудиторской организацией, так и от обнаружения (или не обнаружения) при проведении аудита каких-либо искажений или нарушений.</w:t>
            </w:r>
          </w:p>
          <w:p w:rsidR="00C93522" w:rsidRPr="00EC2934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3522" w:rsidTr="003C165B">
        <w:tc>
          <w:tcPr>
            <w:tcW w:w="4785" w:type="dxa"/>
          </w:tcPr>
          <w:p w:rsidR="00C93522" w:rsidRPr="00EC2934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Описание мер, принимаемых в аудиторской организации в целях обеспечения ротации руководителей аудита общественно значимых организаций</w:t>
            </w:r>
          </w:p>
        </w:tc>
        <w:tc>
          <w:tcPr>
            <w:tcW w:w="4786" w:type="dxa"/>
          </w:tcPr>
          <w:p w:rsidR="00C93522" w:rsidRPr="00EC2934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C93522" w:rsidRDefault="00C93522" w:rsidP="00C93522">
      <w:pPr>
        <w:jc w:val="both"/>
        <w:rPr>
          <w:rFonts w:eastAsia="Times New Roman" w:cs="Times New Roman"/>
          <w:b/>
        </w:rPr>
      </w:pPr>
    </w:p>
    <w:p w:rsidR="00C93522" w:rsidRPr="004B7CB0" w:rsidRDefault="00C93522" w:rsidP="00C93522">
      <w:pPr>
        <w:pStyle w:val="a3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Сведения о контроле (надзоре) за деятельностью аудиторской организации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93522" w:rsidTr="003C165B">
        <w:tc>
          <w:tcPr>
            <w:tcW w:w="4785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Заявление руководства аудиторской организации о наличии и эффективном функционировании системы внутреннего контроля, ее соответствии Международному стандарту контроля качества 1 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 xml:space="preserve">, введенному в действие на территории Российской Федерации в соответствии приказом Министерства финансов Российской Федерации от 9 января 2019 г.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  <w:lang w:val="en-US"/>
              </w:rPr>
              <w:t>N</w:t>
            </w:r>
            <w:r w:rsidRPr="00712561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 xml:space="preserve">2н 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 и с Федеральным законом от 30 декабря 2008 г. № 307-ФЗ 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Об аудиторской деятельности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, с указанием основных элементов этой системы</w:t>
            </w:r>
          </w:p>
        </w:tc>
        <w:tc>
          <w:tcPr>
            <w:tcW w:w="4786" w:type="dxa"/>
          </w:tcPr>
          <w:p w:rsidR="00C93522" w:rsidRDefault="00C93522" w:rsidP="003C165B">
            <w:pPr>
              <w:spacing w:after="120"/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ООО «С.О.В.А. и К» заявляет и подтверждает</w:t>
            </w:r>
            <w:r w:rsidR="00F202F7">
              <w:rPr>
                <w:rFonts w:ascii="Times New Roman" w:eastAsia="Times New Roman" w:hAnsi="Times New Roman" w:cs="Times New Roman"/>
                <w:sz w:val="28"/>
              </w:rPr>
              <w:t>, что по состоянию на 01.01.2023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 в аудиторской организации имеется (разработана и внедрена) и эффективно функционирует система внутреннего контроля, которая соответствует Международному стандарту контроля качества 1 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Контроль качества в аудиторских организациях, проводящих аудит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</w:p>
          <w:p w:rsidR="00C93522" w:rsidRDefault="00C93522" w:rsidP="003C165B">
            <w:pPr>
              <w:spacing w:after="120"/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соблюдения данных требований в ООО «С.О.В.А. и К» разработаны и применяются Правила осуществления внутреннего контроля качества 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, осуществляется внутренний надзор за выполняемыми заданиями, проводятся проверки качества выполнения задания (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обзорные проверки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) по отдельным заданиям, осуществляются выборочные инспекции выполненных заданий и ежегодный мониторинг системы контроля качества.</w:t>
            </w:r>
          </w:p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обеспечения качества работы в ООО «С.О.В.А. и К» разработаны и действуют внутрифирменные регламенты (положения, стандарты,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инструкции, шаблоны) для выполнения тех или иных действий и процедур.</w:t>
            </w:r>
          </w:p>
        </w:tc>
      </w:tr>
      <w:tr w:rsidR="00C93522" w:rsidTr="003C165B">
        <w:tc>
          <w:tcPr>
            <w:tcW w:w="4785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</w:t>
            </w:r>
          </w:p>
        </w:tc>
        <w:tc>
          <w:tcPr>
            <w:tcW w:w="4786" w:type="dxa"/>
          </w:tcPr>
          <w:p w:rsidR="0053546A" w:rsidRDefault="0053546A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ВКД</w:t>
            </w:r>
          </w:p>
          <w:p w:rsidR="00B16BA3" w:rsidRDefault="00B16BA3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 проверки 2017 – 2021 </w:t>
            </w:r>
          </w:p>
          <w:p w:rsidR="00C93522" w:rsidRDefault="00B16BA3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16BA3">
              <w:rPr>
                <w:rFonts w:ascii="Times New Roman" w:eastAsia="Times New Roman" w:hAnsi="Times New Roman" w:cs="Times New Roman"/>
                <w:sz w:val="28"/>
              </w:rPr>
              <w:t>Протокол № 32-22 от 30.12.2022</w:t>
            </w:r>
          </w:p>
          <w:p w:rsidR="00B16BA3" w:rsidRDefault="00B16BA3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 - Выписка</w:t>
            </w:r>
          </w:p>
        </w:tc>
      </w:tr>
      <w:tr w:rsidR="00C93522" w:rsidTr="003C165B">
        <w:tc>
          <w:tcPr>
            <w:tcW w:w="4785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4786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</w:tbl>
    <w:p w:rsidR="00C93522" w:rsidRDefault="00C93522" w:rsidP="00C93522">
      <w:pPr>
        <w:ind w:left="360"/>
        <w:jc w:val="both"/>
        <w:rPr>
          <w:rFonts w:eastAsia="Times New Roman" w:cs="Times New Roman"/>
        </w:rPr>
      </w:pPr>
    </w:p>
    <w:p w:rsidR="00C93522" w:rsidRDefault="00C93522" w:rsidP="00C93522">
      <w:pPr>
        <w:pStyle w:val="a3"/>
        <w:numPr>
          <w:ilvl w:val="0"/>
          <w:numId w:val="2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Сведения об аудиторах, работающих в аудиторской организации по трудовому договору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93522" w:rsidTr="003C165B">
        <w:tc>
          <w:tcPr>
            <w:tcW w:w="4785" w:type="dxa"/>
          </w:tcPr>
          <w:p w:rsidR="00C93522" w:rsidRPr="001F7F86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 аудиторов, работающих в аудиторской организации по основному месту работы и по совместительству, доля таких аудиторов в общей численности аудиторов, работающих в аудиторской организации по трудовому договору</w:t>
            </w:r>
          </w:p>
        </w:tc>
        <w:tc>
          <w:tcPr>
            <w:tcW w:w="4786" w:type="dxa"/>
          </w:tcPr>
          <w:p w:rsidR="00C93522" w:rsidRPr="001F7F86" w:rsidRDefault="0053546A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Четыре</w:t>
            </w:r>
            <w:r w:rsidR="00C93522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основное место работы </w:t>
            </w:r>
            <w:r w:rsidR="00C93522"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C93522" w:rsidTr="003C165B">
        <w:tc>
          <w:tcPr>
            <w:tcW w:w="4785" w:type="dxa"/>
          </w:tcPr>
          <w:p w:rsidR="00C93522" w:rsidRPr="001F7F86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 аудиторов, имеющих квалификационный аттестат аудитора, выданный саморегулируемой организацией аудиторов в соответствии с Федеральным законом от 30 декабря 2008 г. № 307-ФЗ 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Об аудиторской деятельности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</w:p>
        </w:tc>
        <w:tc>
          <w:tcPr>
            <w:tcW w:w="4786" w:type="dxa"/>
          </w:tcPr>
          <w:p w:rsidR="00C93522" w:rsidRPr="001F7F86" w:rsidRDefault="008E4D0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Четыре</w:t>
            </w:r>
          </w:p>
        </w:tc>
      </w:tr>
      <w:tr w:rsidR="00C93522" w:rsidTr="003C165B">
        <w:tc>
          <w:tcPr>
            <w:tcW w:w="4785" w:type="dxa"/>
          </w:tcPr>
          <w:p w:rsidR="00C93522" w:rsidRPr="001F7F86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Заявление руководства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декабря 2008 г. № 307-ФЗ 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Об аудиторской деятельности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</w:p>
        </w:tc>
        <w:tc>
          <w:tcPr>
            <w:tcW w:w="4786" w:type="dxa"/>
          </w:tcPr>
          <w:p w:rsidR="00C93522" w:rsidRPr="001F7F86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Руководство ООО «С.О.В.А. и К» заявляет и подтверждает</w:t>
            </w:r>
            <w:r w:rsidR="00794193">
              <w:rPr>
                <w:rFonts w:ascii="Times New Roman" w:eastAsia="Times New Roman" w:hAnsi="Times New Roman" w:cs="Times New Roman"/>
                <w:sz w:val="28"/>
              </w:rPr>
              <w:t xml:space="preserve">, что по состоянию на </w:t>
            </w:r>
            <w:r w:rsidR="006A5A1A">
              <w:rPr>
                <w:rFonts w:ascii="Times New Roman" w:eastAsia="Times New Roman" w:hAnsi="Times New Roman" w:cs="Times New Roman"/>
                <w:sz w:val="28"/>
              </w:rPr>
              <w:t>01.01.2023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 </w:t>
            </w:r>
            <w:r w:rsidR="006A5A1A">
              <w:rPr>
                <w:rFonts w:ascii="Times New Roman" w:eastAsia="Times New Roman" w:hAnsi="Times New Roman" w:cs="Times New Roman"/>
                <w:sz w:val="28"/>
              </w:rPr>
              <w:t xml:space="preserve">и на 01.01.2024 г.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аудиторы, работающие в организации соблюдали требования о прохождении обучения по программам повышения квалификации, предусмотренным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ст.11 Федерального закона 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Об аудиторской деятельности</w:t>
            </w:r>
            <w:r w:rsidRPr="004019E5">
              <w:rPr>
                <w:rFonts w:ascii="Times New Roman" w:eastAsia="Times New Roman" w:hAnsi="Times New Roman" w:cs="Times New Roman"/>
                <w:color w:val="202124"/>
                <w:sz w:val="28"/>
                <w:shd w:val="clear" w:color="auto" w:fill="FFFFFF"/>
              </w:rPr>
              <w:t>"</w:t>
            </w:r>
          </w:p>
        </w:tc>
      </w:tr>
      <w:tr w:rsidR="00C93522" w:rsidTr="003C165B">
        <w:tc>
          <w:tcPr>
            <w:tcW w:w="4785" w:type="dxa"/>
          </w:tcPr>
          <w:p w:rsidR="00C93522" w:rsidRPr="001F7F86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Принципы кадровой политики аудиторской организации</w:t>
            </w:r>
          </w:p>
        </w:tc>
        <w:tc>
          <w:tcPr>
            <w:tcW w:w="4786" w:type="dxa"/>
          </w:tcPr>
          <w:p w:rsidR="00C93522" w:rsidRDefault="00C93522" w:rsidP="003C165B">
            <w:pPr>
              <w:spacing w:after="1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Кадровая политика ООО «С.О.В.А. и К» направлена на обеспечение кадровым составом, владеющим необходимыми знаниями, опытом, соблюдающим этические принципы, способным выполнять задания в соответствии с Международными стандартами аудита и требованиями нормативных правовых актов Российской Федерации. </w:t>
            </w:r>
          </w:p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навыков и профессиональной компетентности работников осуществляется посредством:</w:t>
            </w:r>
          </w:p>
          <w:p w:rsidR="00C93522" w:rsidRDefault="00C93522" w:rsidP="003C165B">
            <w:pPr>
              <w:spacing w:after="1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профессионального образования;</w:t>
            </w:r>
          </w:p>
          <w:p w:rsidR="00C93522" w:rsidRDefault="00C93522" w:rsidP="003C165B">
            <w:pPr>
              <w:spacing w:after="1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постоянного профессионального обучения, в том числе проведением семинаров и тренингов;</w:t>
            </w:r>
          </w:p>
          <w:p w:rsidR="00C93522" w:rsidRDefault="00C93522" w:rsidP="003C165B">
            <w:pPr>
              <w:spacing w:after="1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в) приобретения опыта в процессе работы;</w:t>
            </w:r>
          </w:p>
          <w:p w:rsidR="00C93522" w:rsidRPr="001F7F86" w:rsidRDefault="00C93522" w:rsidP="003C165B">
            <w:pPr>
              <w:spacing w:after="1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г) обучения менее опытных специалистов более опытными, в том числе внутри аудиторской группы.</w:t>
            </w:r>
          </w:p>
        </w:tc>
      </w:tr>
    </w:tbl>
    <w:p w:rsidR="00C93522" w:rsidRDefault="00C93522" w:rsidP="00C93522">
      <w:pPr>
        <w:pStyle w:val="a3"/>
        <w:ind w:left="1080"/>
        <w:jc w:val="both"/>
        <w:rPr>
          <w:rFonts w:eastAsia="Times New Roman" w:cs="Times New Roman"/>
        </w:rPr>
      </w:pPr>
    </w:p>
    <w:p w:rsidR="00C93522" w:rsidRPr="007A4132" w:rsidRDefault="00C93522" w:rsidP="00C93522">
      <w:pPr>
        <w:pStyle w:val="a3"/>
        <w:numPr>
          <w:ilvl w:val="0"/>
          <w:numId w:val="2"/>
        </w:numPr>
        <w:jc w:val="both"/>
        <w:rPr>
          <w:rFonts w:eastAsia="Times New Roman" w:cs="Times New Roman"/>
          <w:b/>
        </w:rPr>
      </w:pPr>
      <w:r w:rsidRPr="007A4132">
        <w:rPr>
          <w:rFonts w:eastAsia="Times New Roman" w:cs="Times New Roman"/>
          <w:b/>
        </w:rPr>
        <w:t>Све</w:t>
      </w:r>
      <w:r>
        <w:rPr>
          <w:rFonts w:eastAsia="Times New Roman" w:cs="Times New Roman"/>
          <w:b/>
        </w:rPr>
        <w:t xml:space="preserve">дения об </w:t>
      </w:r>
      <w:proofErr w:type="spellStart"/>
      <w:r>
        <w:rPr>
          <w:rFonts w:eastAsia="Times New Roman" w:cs="Times New Roman"/>
          <w:b/>
        </w:rPr>
        <w:t>аудируемых</w:t>
      </w:r>
      <w:proofErr w:type="spellEnd"/>
      <w:r>
        <w:rPr>
          <w:rFonts w:eastAsia="Times New Roman" w:cs="Times New Roman"/>
          <w:b/>
        </w:rPr>
        <w:t xml:space="preserve"> лицах и величине выручки от оказанных услуг</w:t>
      </w:r>
    </w:p>
    <w:p w:rsidR="00C93522" w:rsidRDefault="00C93522" w:rsidP="00C93522">
      <w:pPr>
        <w:ind w:left="360" w:firstLine="708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Объем оказанных услуг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978"/>
        <w:gridCol w:w="2233"/>
      </w:tblGrid>
      <w:tr w:rsidR="00C93522" w:rsidTr="003C165B">
        <w:tc>
          <w:tcPr>
            <w:tcW w:w="6978" w:type="dxa"/>
          </w:tcPr>
          <w:p w:rsidR="00C93522" w:rsidRPr="007A413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2233" w:type="dxa"/>
          </w:tcPr>
          <w:p w:rsidR="00C93522" w:rsidRPr="007A413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отчетный 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C93522" w:rsidTr="003C165B">
        <w:tc>
          <w:tcPr>
            <w:tcW w:w="6978" w:type="dxa"/>
          </w:tcPr>
          <w:p w:rsidR="00C93522" w:rsidRPr="007A413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услуг (без НДС и аналогичных обязательных платежей) – всего</w:t>
            </w:r>
          </w:p>
        </w:tc>
        <w:tc>
          <w:tcPr>
            <w:tcW w:w="2233" w:type="dxa"/>
          </w:tcPr>
          <w:p w:rsidR="00C93522" w:rsidRPr="007A4132" w:rsidRDefault="00916854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F711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643</w:t>
            </w:r>
          </w:p>
        </w:tc>
      </w:tr>
      <w:tr w:rsidR="00C93522" w:rsidTr="003C165B">
        <w:tc>
          <w:tcPr>
            <w:tcW w:w="6978" w:type="dxa"/>
          </w:tcPr>
          <w:p w:rsidR="00C9352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в том числе:</w:t>
            </w:r>
          </w:p>
          <w:p w:rsidR="00C93522" w:rsidRPr="007A413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обязательный аудит</w:t>
            </w:r>
          </w:p>
        </w:tc>
        <w:tc>
          <w:tcPr>
            <w:tcW w:w="2233" w:type="dxa"/>
          </w:tcPr>
          <w:p w:rsidR="00C93522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613E" w:rsidRPr="007A4132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F711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834</w:t>
            </w:r>
          </w:p>
        </w:tc>
      </w:tr>
      <w:tr w:rsidR="00C93522" w:rsidTr="003C165B">
        <w:tc>
          <w:tcPr>
            <w:tcW w:w="6978" w:type="dxa"/>
          </w:tcPr>
          <w:p w:rsidR="00C93522" w:rsidRPr="007A413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инициативный аудит</w:t>
            </w:r>
          </w:p>
        </w:tc>
        <w:tc>
          <w:tcPr>
            <w:tcW w:w="2233" w:type="dxa"/>
          </w:tcPr>
          <w:p w:rsidR="00D0613E" w:rsidRPr="007A4132" w:rsidRDefault="00650769" w:rsidP="00D0613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Tr="003C165B">
        <w:tc>
          <w:tcPr>
            <w:tcW w:w="6978" w:type="dxa"/>
          </w:tcPr>
          <w:p w:rsidR="00C93522" w:rsidRPr="007A413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сопутствующие аудиту услуги</w:t>
            </w:r>
          </w:p>
        </w:tc>
        <w:tc>
          <w:tcPr>
            <w:tcW w:w="2233" w:type="dxa"/>
          </w:tcPr>
          <w:p w:rsidR="00C93522" w:rsidRPr="007A4132" w:rsidRDefault="00650769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Tr="003C165B">
        <w:tc>
          <w:tcPr>
            <w:tcW w:w="6978" w:type="dxa"/>
          </w:tcPr>
          <w:p w:rsidR="00C93522" w:rsidRPr="007A413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прочие связанные с аудиторской деятельностью услуги</w:t>
            </w:r>
          </w:p>
        </w:tc>
        <w:tc>
          <w:tcPr>
            <w:tcW w:w="2233" w:type="dxa"/>
          </w:tcPr>
          <w:p w:rsidR="00C93522" w:rsidRPr="007A4132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DF711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809</w:t>
            </w:r>
          </w:p>
        </w:tc>
      </w:tr>
      <w:tr w:rsidR="00C93522" w:rsidTr="003C165B">
        <w:tc>
          <w:tcPr>
            <w:tcW w:w="6978" w:type="dxa"/>
          </w:tcPr>
          <w:p w:rsidR="00C93522" w:rsidRPr="007A413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из них организациям, в которых проведен аудит</w:t>
            </w:r>
          </w:p>
        </w:tc>
        <w:tc>
          <w:tcPr>
            <w:tcW w:w="2233" w:type="dxa"/>
          </w:tcPr>
          <w:p w:rsidR="00C93522" w:rsidRPr="007A4132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</w:tr>
      <w:tr w:rsidR="00C93522" w:rsidTr="003C165B">
        <w:tc>
          <w:tcPr>
            <w:tcW w:w="6978" w:type="dxa"/>
          </w:tcPr>
          <w:p w:rsidR="00C93522" w:rsidRPr="007A4132" w:rsidRDefault="00C93522" w:rsidP="003C165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 строки 04 – объем услуг по аудиту отчетности общественно-значимых организаций всего</w:t>
            </w:r>
          </w:p>
        </w:tc>
        <w:tc>
          <w:tcPr>
            <w:tcW w:w="2233" w:type="dxa"/>
          </w:tcPr>
          <w:p w:rsidR="00D0613E" w:rsidRDefault="00D0613E" w:rsidP="00D0613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D0613E" w:rsidRPr="007A4132" w:rsidRDefault="00D0613E" w:rsidP="00D0613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C93522" w:rsidRDefault="00C93522" w:rsidP="00C93522">
      <w:pPr>
        <w:ind w:left="360" w:firstLine="708"/>
        <w:jc w:val="both"/>
        <w:rPr>
          <w:rFonts w:eastAsia="Times New Roman" w:cs="Times New Roman"/>
          <w:b/>
        </w:rPr>
      </w:pPr>
    </w:p>
    <w:p w:rsidR="00C93522" w:rsidRDefault="00C93522" w:rsidP="00C93522">
      <w:pPr>
        <w:ind w:left="36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Характеристика организаций, которым оказаны аудиторские услуги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978"/>
        <w:gridCol w:w="2233"/>
      </w:tblGrid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2233" w:type="dxa"/>
          </w:tcPr>
          <w:p w:rsidR="00C93522" w:rsidRPr="00ED75E5" w:rsidRDefault="00C93522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отчетный год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организаций, в которых проведен аудит, - всего (сумма строк 16-20)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C93522" w:rsidTr="003C165B">
        <w:tc>
          <w:tcPr>
            <w:tcW w:w="6978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в том числе количество организаций, выручка (нетто) которых от продажи товаров, продукции,  работ, услуг</w:t>
            </w:r>
          </w:p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(за минусом НДС, акцизов и аналогичных обязательных платежей)</w:t>
            </w:r>
          </w:p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составляет:</w:t>
            </w:r>
          </w:p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менее 400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от 400 до 1000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от 1000 до 2000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от 2000 до 4000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Более 4000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Tr="003C165B">
        <w:tc>
          <w:tcPr>
            <w:tcW w:w="6978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строки 15 –количество организаций, основными видами экономической деятельности которых являются:</w:t>
            </w:r>
          </w:p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добыча полезных ископаемых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производство, передача и распределение электроэнергии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строительство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транспорт и связь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оптовая и розничная торговля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строки 15 – количество общественно-значимых организаций - всего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строки 15 – количество организаций, в которых проведен обязательный аудит, - всего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C93522" w:rsidTr="003C165B">
        <w:tc>
          <w:tcPr>
            <w:tcW w:w="6978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из них</w:t>
            </w:r>
          </w:p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организаций, имеющих организационно-правовую форму акционерного общества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93522" w:rsidTr="003C165B">
        <w:tc>
          <w:tcPr>
            <w:tcW w:w="6978" w:type="dxa"/>
          </w:tcPr>
          <w:p w:rsidR="00C93522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организаций, являющихся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некредитными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финансовыми организациями (за исключением страховых организаций и обществ</w:t>
            </w:r>
          </w:p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взаимного страхования, негосударственных пенсионных фондов)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организаций, финансовые показатели которых выше минимальных значений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организаций, представляющих и (или) раскрывающих консолидированную финансовую отчетность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 строки 15 – количество организаций, в которых проведен инициативный аудит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строки 15 – количество организаций, в которых проведен аудит, и которым оказаны прочие связанные с аудиторской деятельностью услуги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93522" w:rsidTr="003C165B">
        <w:tc>
          <w:tcPr>
            <w:tcW w:w="6978" w:type="dxa"/>
          </w:tcPr>
          <w:p w:rsidR="00C93522" w:rsidRPr="00ED75E5" w:rsidRDefault="00C93522" w:rsidP="003C165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организаций, которым оказаны сопутствующие аудиту услуги</w:t>
            </w:r>
          </w:p>
        </w:tc>
        <w:tc>
          <w:tcPr>
            <w:tcW w:w="2233" w:type="dxa"/>
          </w:tcPr>
          <w:p w:rsidR="00C93522" w:rsidRPr="00ED75E5" w:rsidRDefault="00D0613E" w:rsidP="003C165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C93522" w:rsidRDefault="00C93522" w:rsidP="00C93522">
      <w:pPr>
        <w:ind w:left="360"/>
        <w:jc w:val="both"/>
        <w:rPr>
          <w:rFonts w:eastAsia="Times New Roman" w:cs="Times New Roman"/>
          <w:b/>
        </w:rPr>
      </w:pPr>
    </w:p>
    <w:p w:rsidR="00C93522" w:rsidRPr="00BE7B4C" w:rsidRDefault="00C93522" w:rsidP="00C93522">
      <w:pPr>
        <w:pStyle w:val="a3"/>
        <w:jc w:val="both"/>
        <w:rPr>
          <w:b/>
        </w:rPr>
      </w:pPr>
    </w:p>
    <w:p w:rsidR="00B266CF" w:rsidRDefault="00B266CF"/>
    <w:sectPr w:rsidR="00B266CF" w:rsidSect="00D831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606"/>
    <w:multiLevelType w:val="hybridMultilevel"/>
    <w:tmpl w:val="C3B6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32E2"/>
    <w:multiLevelType w:val="hybridMultilevel"/>
    <w:tmpl w:val="7296845C"/>
    <w:lvl w:ilvl="0" w:tplc="3A38C9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22"/>
    <w:rsid w:val="00236C61"/>
    <w:rsid w:val="00260919"/>
    <w:rsid w:val="00302F54"/>
    <w:rsid w:val="00371E98"/>
    <w:rsid w:val="003E4147"/>
    <w:rsid w:val="00445C72"/>
    <w:rsid w:val="004656C8"/>
    <w:rsid w:val="0053546A"/>
    <w:rsid w:val="006032B0"/>
    <w:rsid w:val="00650769"/>
    <w:rsid w:val="006876C4"/>
    <w:rsid w:val="006A5A1A"/>
    <w:rsid w:val="006E09B7"/>
    <w:rsid w:val="00794193"/>
    <w:rsid w:val="008547AE"/>
    <w:rsid w:val="008852A8"/>
    <w:rsid w:val="008E4D02"/>
    <w:rsid w:val="00916854"/>
    <w:rsid w:val="00A6490F"/>
    <w:rsid w:val="00A9088F"/>
    <w:rsid w:val="00B16BA3"/>
    <w:rsid w:val="00B266CF"/>
    <w:rsid w:val="00B87093"/>
    <w:rsid w:val="00C93522"/>
    <w:rsid w:val="00CD2B97"/>
    <w:rsid w:val="00D0613E"/>
    <w:rsid w:val="00D257C1"/>
    <w:rsid w:val="00DF7117"/>
    <w:rsid w:val="00EA3968"/>
    <w:rsid w:val="00F2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F8CFC-8873-440F-9965-5F3C21B8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35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352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2024-04-03T03:11:00Z</dcterms:created>
  <dcterms:modified xsi:type="dcterms:W3CDTF">2024-04-03T03:11:00Z</dcterms:modified>
</cp:coreProperties>
</file>